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AAA" w:rsidRDefault="00E31AAA" w:rsidP="00E31A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noProof/>
          <w:sz w:val="36"/>
          <w:szCs w:val="20"/>
        </w:rPr>
        <w:drawing>
          <wp:inline distT="0" distB="0" distL="0" distR="0">
            <wp:extent cx="428625" cy="6096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E31AAA" w:rsidRDefault="00E31AAA" w:rsidP="00E31AAA">
      <w:pPr>
        <w:autoSpaceDN w:val="0"/>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 xml:space="preserve">КРИНИЧАНСЬКА СЕЛИЩНА РАДА </w:t>
      </w:r>
      <w:r>
        <w:rPr>
          <w:rFonts w:ascii="Times New Roman" w:eastAsia="Calibri" w:hAnsi="Times New Roman" w:cs="Times New Roman"/>
          <w:b/>
          <w:sz w:val="28"/>
          <w:szCs w:val="28"/>
          <w:lang w:eastAsia="en-US"/>
        </w:rPr>
        <w:br/>
      </w:r>
      <w:r>
        <w:rPr>
          <w:rFonts w:ascii="Times New Roman" w:eastAsia="Calibri" w:hAnsi="Times New Roman" w:cs="Times New Roman"/>
          <w:sz w:val="28"/>
          <w:szCs w:val="28"/>
          <w:lang w:eastAsia="en-US"/>
        </w:rPr>
        <w:t>ВИКОНАВЧИЙ  КОМІТЕТ</w:t>
      </w:r>
    </w:p>
    <w:p w:rsidR="00E31AAA" w:rsidRDefault="00E31AAA" w:rsidP="00E31AAA">
      <w:pPr>
        <w:autoSpaceDN w:val="0"/>
        <w:spacing w:after="0" w:line="240" w:lineRule="auto"/>
        <w:jc w:val="center"/>
        <w:rPr>
          <w:rFonts w:ascii="Times New Roman" w:eastAsia="Calibri" w:hAnsi="Times New Roman" w:cs="Times New Roman"/>
          <w:b/>
          <w:bCs/>
          <w:sz w:val="24"/>
          <w:szCs w:val="24"/>
          <w:lang w:eastAsia="en-US"/>
        </w:rPr>
      </w:pPr>
    </w:p>
    <w:p w:rsidR="00E31AAA" w:rsidRDefault="00E31AAA" w:rsidP="00E31AAA">
      <w:pPr>
        <w:autoSpaceDN w:val="0"/>
        <w:spacing w:after="0" w:line="240" w:lineRule="auto"/>
        <w:jc w:val="center"/>
        <w:rPr>
          <w:rFonts w:ascii="Times New Roman" w:eastAsia="Calibri" w:hAnsi="Times New Roman" w:cs="Times New Roman"/>
          <w:b/>
          <w:sz w:val="32"/>
          <w:szCs w:val="32"/>
          <w:lang w:eastAsia="en-US"/>
        </w:rPr>
      </w:pPr>
      <w:r>
        <w:rPr>
          <w:rFonts w:ascii="Times New Roman" w:eastAsia="Calibri" w:hAnsi="Times New Roman" w:cs="Times New Roman"/>
          <w:b/>
          <w:bCs/>
          <w:sz w:val="32"/>
          <w:szCs w:val="32"/>
          <w:lang w:eastAsia="en-US"/>
        </w:rPr>
        <w:t>Р І Ш Е Н Н Я</w:t>
      </w:r>
    </w:p>
    <w:p w:rsidR="00E31AAA" w:rsidRDefault="00E31AAA" w:rsidP="00E31AAA">
      <w:pPr>
        <w:autoSpaceDN w:val="0"/>
        <w:spacing w:after="0" w:line="240" w:lineRule="auto"/>
        <w:rPr>
          <w:rFonts w:ascii="Times New Roman" w:eastAsia="Calibri" w:hAnsi="Times New Roman" w:cs="Times New Roman"/>
          <w:sz w:val="16"/>
          <w:szCs w:val="16"/>
          <w:lang w:eastAsia="en-US"/>
        </w:rPr>
      </w:pPr>
    </w:p>
    <w:p w:rsidR="00E31AAA" w:rsidRDefault="00E31AAA" w:rsidP="00E31AAA">
      <w:pPr>
        <w:autoSpaceDN w:val="0"/>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від  </w:t>
      </w:r>
      <w:r w:rsidR="00DF04CA">
        <w:rPr>
          <w:rFonts w:ascii="Times New Roman" w:eastAsia="Calibri" w:hAnsi="Times New Roman" w:cs="Times New Roman"/>
          <w:sz w:val="28"/>
          <w:szCs w:val="28"/>
          <w:lang w:eastAsia="en-US"/>
        </w:rPr>
        <w:t>13 серпня</w:t>
      </w:r>
      <w:r>
        <w:rPr>
          <w:rFonts w:ascii="Times New Roman" w:eastAsia="Calibri" w:hAnsi="Times New Roman" w:cs="Times New Roman"/>
          <w:sz w:val="28"/>
          <w:szCs w:val="28"/>
          <w:lang w:eastAsia="en-US"/>
        </w:rPr>
        <w:t xml:space="preserve"> 2025 року            селище Кринички                        № </w:t>
      </w:r>
    </w:p>
    <w:p w:rsidR="00F87FBA" w:rsidRPr="00BB0640" w:rsidRDefault="00F87FBA" w:rsidP="00F87FBA">
      <w:pPr>
        <w:spacing w:after="0" w:line="240" w:lineRule="auto"/>
        <w:rPr>
          <w:rFonts w:ascii="Times New Roman" w:hAnsi="Times New Roman"/>
          <w:sz w:val="28"/>
          <w:szCs w:val="28"/>
        </w:rPr>
      </w:pPr>
    </w:p>
    <w:p w:rsidR="005E74DA" w:rsidRPr="005D70B2" w:rsidRDefault="005E74DA" w:rsidP="00E31AAA">
      <w:pPr>
        <w:spacing w:after="0" w:line="240" w:lineRule="auto"/>
        <w:ind w:right="5102"/>
        <w:jc w:val="both"/>
        <w:rPr>
          <w:rFonts w:ascii="Times New Roman" w:hAnsi="Times New Roman" w:cs="Times New Roman"/>
          <w:b/>
          <w:sz w:val="28"/>
          <w:szCs w:val="28"/>
        </w:rPr>
      </w:pPr>
      <w:r w:rsidRPr="005D70B2">
        <w:rPr>
          <w:rFonts w:ascii="Times New Roman" w:hAnsi="Times New Roman" w:cs="Times New Roman"/>
          <w:b/>
          <w:sz w:val="28"/>
          <w:szCs w:val="28"/>
        </w:rPr>
        <w:t>Про затвердження висновку</w:t>
      </w:r>
      <w:r w:rsidR="00B31A7B">
        <w:rPr>
          <w:rFonts w:ascii="Times New Roman" w:hAnsi="Times New Roman" w:cs="Times New Roman"/>
          <w:b/>
          <w:sz w:val="28"/>
          <w:szCs w:val="28"/>
        </w:rPr>
        <w:t xml:space="preserve"> </w:t>
      </w:r>
      <w:r w:rsidRPr="005D70B2">
        <w:rPr>
          <w:rFonts w:ascii="Times New Roman" w:hAnsi="Times New Roman" w:cs="Times New Roman"/>
          <w:b/>
          <w:sz w:val="28"/>
          <w:szCs w:val="28"/>
        </w:rPr>
        <w:t>щодо визначення способу участі матері</w:t>
      </w:r>
      <w:r w:rsidR="00E31AAA">
        <w:rPr>
          <w:rFonts w:ascii="Times New Roman" w:hAnsi="Times New Roman" w:cs="Times New Roman"/>
          <w:b/>
          <w:sz w:val="28"/>
          <w:szCs w:val="28"/>
        </w:rPr>
        <w:t xml:space="preserve"> </w:t>
      </w:r>
      <w:r w:rsidRPr="005D70B2">
        <w:rPr>
          <w:rFonts w:ascii="Times New Roman" w:hAnsi="Times New Roman" w:cs="Times New Roman"/>
          <w:b/>
          <w:sz w:val="28"/>
          <w:szCs w:val="28"/>
        </w:rPr>
        <w:t xml:space="preserve">у вихованні </w:t>
      </w:r>
      <w:r w:rsidR="005D70B2" w:rsidRPr="005D70B2">
        <w:rPr>
          <w:rFonts w:ascii="Times New Roman" w:hAnsi="Times New Roman" w:cs="Times New Roman"/>
          <w:b/>
          <w:sz w:val="28"/>
          <w:szCs w:val="28"/>
        </w:rPr>
        <w:t xml:space="preserve">та спілкуванні з </w:t>
      </w:r>
      <w:r w:rsidRPr="005D70B2">
        <w:rPr>
          <w:rFonts w:ascii="Times New Roman" w:hAnsi="Times New Roman" w:cs="Times New Roman"/>
          <w:b/>
          <w:sz w:val="28"/>
          <w:szCs w:val="28"/>
        </w:rPr>
        <w:t>малолітні</w:t>
      </w:r>
      <w:r w:rsidR="005D70B2" w:rsidRPr="005D70B2">
        <w:rPr>
          <w:rFonts w:ascii="Times New Roman" w:hAnsi="Times New Roman" w:cs="Times New Roman"/>
          <w:b/>
          <w:sz w:val="28"/>
          <w:szCs w:val="28"/>
        </w:rPr>
        <w:t>ми дітьми</w:t>
      </w:r>
    </w:p>
    <w:p w:rsidR="005E74DA" w:rsidRPr="005E74DA" w:rsidRDefault="005E74DA" w:rsidP="005D70B2">
      <w:pPr>
        <w:spacing w:after="0" w:line="240" w:lineRule="auto"/>
        <w:jc w:val="both"/>
        <w:rPr>
          <w:rFonts w:ascii="Times New Roman" w:hAnsi="Times New Roman" w:cs="Times New Roman"/>
          <w:b/>
          <w:sz w:val="28"/>
          <w:szCs w:val="28"/>
        </w:rPr>
      </w:pPr>
    </w:p>
    <w:p w:rsidR="00770785" w:rsidRDefault="00D15335" w:rsidP="00F87FBA">
      <w:pPr>
        <w:spacing w:after="0" w:line="240" w:lineRule="auto"/>
        <w:ind w:firstLine="567"/>
        <w:jc w:val="both"/>
        <w:rPr>
          <w:rFonts w:ascii="Times New Roman" w:hAnsi="Times New Roman" w:cs="Times New Roman"/>
          <w:color w:val="000000" w:themeColor="text1"/>
          <w:sz w:val="28"/>
          <w:szCs w:val="28"/>
        </w:rPr>
      </w:pPr>
      <w:r w:rsidRPr="005E74DA">
        <w:rPr>
          <w:rFonts w:ascii="Times New Roman" w:hAnsi="Times New Roman" w:cs="Times New Roman"/>
          <w:sz w:val="28"/>
          <w:szCs w:val="28"/>
        </w:rPr>
        <w:t>Керуючись пп.4 п. «б»</w:t>
      </w:r>
      <w:r w:rsidR="00D10A48" w:rsidRPr="005E74DA">
        <w:rPr>
          <w:rFonts w:ascii="Times New Roman" w:hAnsi="Times New Roman" w:cs="Times New Roman"/>
          <w:sz w:val="28"/>
          <w:szCs w:val="28"/>
        </w:rPr>
        <w:t xml:space="preserve"> частини першої ст. 34 </w:t>
      </w:r>
      <w:r w:rsidR="009C4657" w:rsidRPr="005E74DA">
        <w:rPr>
          <w:rFonts w:ascii="Times New Roman" w:hAnsi="Times New Roman" w:cs="Times New Roman"/>
          <w:sz w:val="28"/>
          <w:szCs w:val="28"/>
        </w:rPr>
        <w:t xml:space="preserve">Закону України «Про місцеве самоврядування в Україні», </w:t>
      </w:r>
      <w:r w:rsidR="005E74DA" w:rsidRPr="005E74DA">
        <w:rPr>
          <w:rFonts w:ascii="Times New Roman" w:hAnsi="Times New Roman" w:cs="Times New Roman"/>
          <w:sz w:val="28"/>
          <w:szCs w:val="28"/>
        </w:rPr>
        <w:t xml:space="preserve">ст. ст. 17, 19, 153, 157, 158 Сімейного кодексу України, статтею 15 Закону України «Про охорону дитинства», п. 74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w:t>
      </w:r>
      <w:r w:rsidR="00DF04CA">
        <w:rPr>
          <w:rFonts w:ascii="Times New Roman" w:hAnsi="Times New Roman" w:cs="Times New Roman"/>
          <w:sz w:val="28"/>
          <w:szCs w:val="28"/>
        </w:rPr>
        <w:t xml:space="preserve">року </w:t>
      </w:r>
      <w:r w:rsidR="005E74DA" w:rsidRPr="005E74DA">
        <w:rPr>
          <w:rFonts w:ascii="Times New Roman" w:hAnsi="Times New Roman" w:cs="Times New Roman"/>
          <w:sz w:val="28"/>
          <w:szCs w:val="28"/>
        </w:rPr>
        <w:t>№ 866, враховуючи рекомендації комісії з питань захисту прав дитини від ----- 2025 року</w:t>
      </w:r>
      <w:r w:rsidR="00535718" w:rsidRPr="005E74DA">
        <w:rPr>
          <w:rFonts w:ascii="Times New Roman" w:hAnsi="Times New Roman" w:cs="Times New Roman"/>
          <w:color w:val="000000" w:themeColor="text1"/>
          <w:sz w:val="28"/>
          <w:szCs w:val="28"/>
        </w:rPr>
        <w:t>,</w:t>
      </w:r>
      <w:r w:rsidR="00535718" w:rsidRPr="00CF7732">
        <w:rPr>
          <w:rFonts w:ascii="Times New Roman" w:hAnsi="Times New Roman" w:cs="Times New Roman"/>
          <w:color w:val="000000" w:themeColor="text1"/>
          <w:sz w:val="28"/>
          <w:szCs w:val="28"/>
        </w:rPr>
        <w:t xml:space="preserve"> </w:t>
      </w:r>
      <w:r w:rsidR="009C4657" w:rsidRPr="00CF7732">
        <w:rPr>
          <w:rFonts w:ascii="Times New Roman" w:hAnsi="Times New Roman" w:cs="Times New Roman"/>
          <w:color w:val="000000" w:themeColor="text1"/>
          <w:sz w:val="28"/>
          <w:szCs w:val="28"/>
        </w:rPr>
        <w:t>виконавчий комітет селищної ради вирішив: </w:t>
      </w:r>
    </w:p>
    <w:p w:rsidR="00DF04CA" w:rsidRPr="00CF7732" w:rsidRDefault="00DF04CA" w:rsidP="00F87FBA">
      <w:pPr>
        <w:spacing w:after="0" w:line="240" w:lineRule="auto"/>
        <w:ind w:firstLine="567"/>
        <w:jc w:val="both"/>
        <w:rPr>
          <w:rFonts w:ascii="Times New Roman" w:hAnsi="Times New Roman" w:cs="Times New Roman"/>
          <w:color w:val="000000" w:themeColor="text1"/>
          <w:sz w:val="28"/>
          <w:szCs w:val="28"/>
        </w:rPr>
      </w:pPr>
    </w:p>
    <w:p w:rsidR="005E74DA" w:rsidRPr="005D70B2" w:rsidRDefault="00770785" w:rsidP="00F87FBA">
      <w:pPr>
        <w:pStyle w:val="a3"/>
        <w:spacing w:before="0" w:beforeAutospacing="0" w:after="0" w:afterAutospacing="0"/>
        <w:ind w:firstLine="567"/>
        <w:jc w:val="both"/>
        <w:rPr>
          <w:sz w:val="28"/>
          <w:szCs w:val="28"/>
        </w:rPr>
      </w:pPr>
      <w:r w:rsidRPr="007B38CF">
        <w:rPr>
          <w:color w:val="202020"/>
          <w:sz w:val="28"/>
          <w:szCs w:val="28"/>
        </w:rPr>
        <w:t>1</w:t>
      </w:r>
      <w:r w:rsidRPr="005D70B2">
        <w:rPr>
          <w:color w:val="202020"/>
          <w:sz w:val="28"/>
          <w:szCs w:val="28"/>
        </w:rPr>
        <w:t>.</w:t>
      </w:r>
      <w:r w:rsidR="005E74DA" w:rsidRPr="005D70B2">
        <w:rPr>
          <w:sz w:val="28"/>
          <w:szCs w:val="28"/>
        </w:rPr>
        <w:t xml:space="preserve"> Затвердити висновок </w:t>
      </w:r>
      <w:r w:rsidR="00651CFF">
        <w:rPr>
          <w:sz w:val="28"/>
          <w:szCs w:val="28"/>
        </w:rPr>
        <w:t>щодо</w:t>
      </w:r>
      <w:r w:rsidR="005E74DA" w:rsidRPr="005D70B2">
        <w:rPr>
          <w:sz w:val="28"/>
          <w:szCs w:val="28"/>
        </w:rPr>
        <w:t xml:space="preserve"> визначення способу участі </w:t>
      </w:r>
      <w:r w:rsidR="00D14266" w:rsidRPr="005D70B2">
        <w:rPr>
          <w:sz w:val="28"/>
          <w:szCs w:val="28"/>
        </w:rPr>
        <w:t xml:space="preserve">матері Мойсеюк Рози Олексіївни, </w:t>
      </w:r>
      <w:r w:rsidR="005D70B2" w:rsidRPr="005D70B2">
        <w:rPr>
          <w:sz w:val="28"/>
          <w:szCs w:val="28"/>
        </w:rPr>
        <w:t>14.07.1994 рок</w:t>
      </w:r>
      <w:r w:rsidR="005E74DA" w:rsidRPr="005D70B2">
        <w:rPr>
          <w:sz w:val="28"/>
          <w:szCs w:val="28"/>
        </w:rPr>
        <w:t>у народження, у вихов</w:t>
      </w:r>
      <w:r w:rsidR="005D70B2" w:rsidRPr="005D70B2">
        <w:rPr>
          <w:sz w:val="28"/>
          <w:szCs w:val="28"/>
        </w:rPr>
        <w:t xml:space="preserve">анні та спілкуванні з малолітнім Колодою Євгенієм Олександровичем, 16.10.2016 </w:t>
      </w:r>
      <w:r w:rsidR="005E74DA" w:rsidRPr="005D70B2">
        <w:rPr>
          <w:sz w:val="28"/>
          <w:szCs w:val="28"/>
        </w:rPr>
        <w:t>року народження</w:t>
      </w:r>
      <w:r w:rsidR="00DF04CA">
        <w:rPr>
          <w:sz w:val="28"/>
          <w:szCs w:val="28"/>
        </w:rPr>
        <w:t>,</w:t>
      </w:r>
      <w:r w:rsidR="005D70B2" w:rsidRPr="005D70B2">
        <w:rPr>
          <w:sz w:val="28"/>
          <w:szCs w:val="28"/>
        </w:rPr>
        <w:t xml:space="preserve"> та малолітньою Колодою Поліною Олександрівною, 12.09.2014 року народження</w:t>
      </w:r>
      <w:r w:rsidR="00DF04CA">
        <w:rPr>
          <w:sz w:val="28"/>
          <w:szCs w:val="28"/>
        </w:rPr>
        <w:t>,</w:t>
      </w:r>
      <w:r w:rsidR="005D70B2" w:rsidRPr="005D70B2">
        <w:rPr>
          <w:sz w:val="28"/>
          <w:szCs w:val="28"/>
        </w:rPr>
        <w:t xml:space="preserve"> </w:t>
      </w:r>
      <w:r w:rsidR="005E74DA" w:rsidRPr="005D70B2">
        <w:rPr>
          <w:sz w:val="28"/>
          <w:szCs w:val="28"/>
        </w:rPr>
        <w:t xml:space="preserve"> згідно з додатком. </w:t>
      </w:r>
    </w:p>
    <w:p w:rsidR="00770785" w:rsidRPr="005D70B2" w:rsidRDefault="005E74DA" w:rsidP="00F87FBA">
      <w:pPr>
        <w:pStyle w:val="a3"/>
        <w:spacing w:before="0" w:beforeAutospacing="0" w:after="0" w:afterAutospacing="0"/>
        <w:ind w:firstLine="567"/>
        <w:jc w:val="both"/>
        <w:rPr>
          <w:color w:val="000000" w:themeColor="text1"/>
          <w:sz w:val="28"/>
          <w:szCs w:val="28"/>
        </w:rPr>
      </w:pPr>
      <w:r w:rsidRPr="005D70B2">
        <w:rPr>
          <w:sz w:val="28"/>
          <w:szCs w:val="28"/>
        </w:rPr>
        <w:t xml:space="preserve">2. У разі виникнення непорозумінь та спорів між батьками у питаннях участі у вихованні, проведення зустрічей </w:t>
      </w:r>
      <w:r w:rsidR="005D70B2" w:rsidRPr="005D70B2">
        <w:rPr>
          <w:sz w:val="28"/>
          <w:szCs w:val="28"/>
        </w:rPr>
        <w:t>матері</w:t>
      </w:r>
      <w:r w:rsidRPr="005D70B2">
        <w:rPr>
          <w:sz w:val="28"/>
          <w:szCs w:val="28"/>
        </w:rPr>
        <w:t xml:space="preserve"> з д</w:t>
      </w:r>
      <w:r w:rsidR="005D70B2" w:rsidRPr="005D70B2">
        <w:rPr>
          <w:sz w:val="28"/>
          <w:szCs w:val="28"/>
        </w:rPr>
        <w:t>ітьми</w:t>
      </w:r>
      <w:r w:rsidRPr="005D70B2">
        <w:rPr>
          <w:sz w:val="28"/>
          <w:szCs w:val="28"/>
        </w:rPr>
        <w:t>, а також невиконання даного рішення, один із батьків має право звернутися із позовом до суду для вирішення спірних питань.</w:t>
      </w:r>
    </w:p>
    <w:p w:rsidR="00535718" w:rsidRPr="00883C8D" w:rsidRDefault="00770785" w:rsidP="00F87FBA">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2</w:t>
      </w:r>
      <w:r w:rsidRPr="002B55AB">
        <w:rPr>
          <w:color w:val="202020"/>
          <w:sz w:val="28"/>
          <w:szCs w:val="28"/>
        </w:rPr>
        <w:t>.</w:t>
      </w:r>
      <w:r w:rsidR="00535718" w:rsidRPr="00535718">
        <w:rPr>
          <w:sz w:val="28"/>
          <w:szCs w:val="28"/>
        </w:rPr>
        <w:t xml:space="preserve"> </w:t>
      </w:r>
      <w:r w:rsidR="00535718" w:rsidRPr="00883C8D">
        <w:rPr>
          <w:sz w:val="28"/>
          <w:szCs w:val="28"/>
        </w:rPr>
        <w:t xml:space="preserve">Координацію роботи щодо виконання даного рішення покласти на службу у справах дітей, контроль - </w:t>
      </w:r>
      <w:r w:rsidR="00535718" w:rsidRPr="00883C8D">
        <w:rPr>
          <w:color w:val="202020"/>
          <w:sz w:val="28"/>
          <w:szCs w:val="28"/>
        </w:rPr>
        <w:t xml:space="preserve">на </w:t>
      </w:r>
      <w:r w:rsidR="00535718" w:rsidRPr="00883C8D">
        <w:rPr>
          <w:sz w:val="28"/>
          <w:szCs w:val="28"/>
        </w:rPr>
        <w:t xml:space="preserve">керуючого справами (секретаря) виконавчого комітету Криничанської селищної ради </w:t>
      </w:r>
      <w:r w:rsidR="005D70B2">
        <w:rPr>
          <w:sz w:val="28"/>
          <w:szCs w:val="28"/>
        </w:rPr>
        <w:t>Ольгу УС</w:t>
      </w:r>
      <w:r w:rsidR="00535718" w:rsidRPr="00883C8D">
        <w:rPr>
          <w:sz w:val="28"/>
          <w:szCs w:val="28"/>
        </w:rPr>
        <w:t>.</w:t>
      </w:r>
    </w:p>
    <w:p w:rsidR="00770785" w:rsidRDefault="00770785" w:rsidP="00907554">
      <w:pPr>
        <w:pStyle w:val="a3"/>
        <w:spacing w:before="0" w:beforeAutospacing="0" w:after="0" w:afterAutospacing="0" w:line="360" w:lineRule="auto"/>
        <w:jc w:val="both"/>
        <w:rPr>
          <w:color w:val="000000"/>
          <w:sz w:val="28"/>
          <w:szCs w:val="28"/>
          <w:shd w:val="clear" w:color="auto" w:fill="FFFFFF"/>
        </w:rPr>
      </w:pPr>
    </w:p>
    <w:p w:rsidR="00CF0B03" w:rsidRDefault="00CF0B03" w:rsidP="00907554">
      <w:pPr>
        <w:pStyle w:val="a3"/>
        <w:spacing w:before="0" w:beforeAutospacing="0" w:after="0" w:afterAutospacing="0" w:line="360" w:lineRule="auto"/>
        <w:jc w:val="both"/>
        <w:rPr>
          <w:color w:val="000000"/>
          <w:sz w:val="28"/>
          <w:szCs w:val="28"/>
          <w:shd w:val="clear" w:color="auto" w:fill="FFFFFF"/>
        </w:rPr>
      </w:pPr>
    </w:p>
    <w:p w:rsidR="00A73831" w:rsidRDefault="00A73831" w:rsidP="00CF7732">
      <w:pPr>
        <w:spacing w:after="0" w:line="240" w:lineRule="auto"/>
        <w:rPr>
          <w:rFonts w:ascii="Times New Roman" w:eastAsia="Times New Roman" w:hAnsi="Times New Roman" w:cs="Times New Roman"/>
          <w:color w:val="000000"/>
          <w:sz w:val="28"/>
          <w:szCs w:val="28"/>
          <w:shd w:val="clear" w:color="auto" w:fill="FFFFFF"/>
        </w:rPr>
      </w:pPr>
    </w:p>
    <w:p w:rsidR="00F87FBA" w:rsidRPr="00CF7732" w:rsidRDefault="00770785" w:rsidP="00CF7732">
      <w:pPr>
        <w:spacing w:after="0" w:line="240" w:lineRule="auto"/>
        <w:rPr>
          <w:rFonts w:ascii="Times New Roman" w:hAnsi="Times New Roman"/>
          <w:sz w:val="28"/>
          <w:szCs w:val="28"/>
        </w:rPr>
      </w:pPr>
      <w:r>
        <w:rPr>
          <w:rFonts w:ascii="Times New Roman" w:hAnsi="Times New Roman"/>
          <w:sz w:val="28"/>
          <w:szCs w:val="28"/>
        </w:rPr>
        <w:t>Селищний голова                                                                 Ю</w:t>
      </w:r>
      <w:r>
        <w:rPr>
          <w:rFonts w:ascii="Times New Roman" w:hAnsi="Times New Roman"/>
          <w:sz w:val="28"/>
          <w:szCs w:val="28"/>
          <w:lang w:val="ru-RU"/>
        </w:rPr>
        <w:t xml:space="preserve">рій </w:t>
      </w:r>
      <w:r>
        <w:rPr>
          <w:rFonts w:ascii="Times New Roman" w:hAnsi="Times New Roman"/>
          <w:sz w:val="28"/>
          <w:szCs w:val="28"/>
        </w:rPr>
        <w:t>БАЛЮК</w:t>
      </w:r>
    </w:p>
    <w:p w:rsidR="004D1A05" w:rsidRDefault="004D1A05" w:rsidP="00F87FBA">
      <w:pPr>
        <w:spacing w:after="0"/>
        <w:rPr>
          <w:rFonts w:ascii="Times New Roman" w:hAnsi="Times New Roman"/>
          <w:sz w:val="24"/>
          <w:szCs w:val="24"/>
          <w:u w:val="single"/>
        </w:rPr>
      </w:pPr>
    </w:p>
    <w:p w:rsidR="00D60CE7" w:rsidRDefault="00D60CE7" w:rsidP="00CF7732">
      <w:pPr>
        <w:spacing w:after="0"/>
        <w:rPr>
          <w:rFonts w:ascii="Times New Roman" w:hAnsi="Times New Roman"/>
          <w:sz w:val="20"/>
          <w:szCs w:val="20"/>
        </w:rPr>
      </w:pPr>
    </w:p>
    <w:sectPr w:rsidR="00D60CE7" w:rsidSect="001D57F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35A12"/>
    <w:multiLevelType w:val="hybridMultilevel"/>
    <w:tmpl w:val="6554DB98"/>
    <w:lvl w:ilvl="0" w:tplc="C94C0E2E">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770785"/>
    <w:rsid w:val="00020D20"/>
    <w:rsid w:val="000270AD"/>
    <w:rsid w:val="00035454"/>
    <w:rsid w:val="000870F5"/>
    <w:rsid w:val="0009134F"/>
    <w:rsid w:val="000A2ADA"/>
    <w:rsid w:val="000D3199"/>
    <w:rsid w:val="000E5AFD"/>
    <w:rsid w:val="000F3C0C"/>
    <w:rsid w:val="00101B9A"/>
    <w:rsid w:val="00134B34"/>
    <w:rsid w:val="00141586"/>
    <w:rsid w:val="00143CB8"/>
    <w:rsid w:val="00150521"/>
    <w:rsid w:val="00155CBC"/>
    <w:rsid w:val="0018289A"/>
    <w:rsid w:val="00183B7F"/>
    <w:rsid w:val="00195804"/>
    <w:rsid w:val="00195B10"/>
    <w:rsid w:val="001D57F8"/>
    <w:rsid w:val="001F35B7"/>
    <w:rsid w:val="002216D4"/>
    <w:rsid w:val="002265D5"/>
    <w:rsid w:val="00226F37"/>
    <w:rsid w:val="00246F56"/>
    <w:rsid w:val="002756BB"/>
    <w:rsid w:val="0027781A"/>
    <w:rsid w:val="002A0948"/>
    <w:rsid w:val="002B3FCC"/>
    <w:rsid w:val="003073F1"/>
    <w:rsid w:val="00333F79"/>
    <w:rsid w:val="00383096"/>
    <w:rsid w:val="003C73F0"/>
    <w:rsid w:val="003D5EC9"/>
    <w:rsid w:val="00402ADD"/>
    <w:rsid w:val="00403E37"/>
    <w:rsid w:val="004A16EC"/>
    <w:rsid w:val="004B1D64"/>
    <w:rsid w:val="004D10F3"/>
    <w:rsid w:val="004D1A05"/>
    <w:rsid w:val="004E4536"/>
    <w:rsid w:val="00510C2D"/>
    <w:rsid w:val="00520467"/>
    <w:rsid w:val="00535718"/>
    <w:rsid w:val="00562F50"/>
    <w:rsid w:val="00574549"/>
    <w:rsid w:val="005B33A7"/>
    <w:rsid w:val="005D70B2"/>
    <w:rsid w:val="005E74DA"/>
    <w:rsid w:val="00647297"/>
    <w:rsid w:val="00651CFF"/>
    <w:rsid w:val="00684538"/>
    <w:rsid w:val="00770785"/>
    <w:rsid w:val="007763CD"/>
    <w:rsid w:val="007D280C"/>
    <w:rsid w:val="008018BB"/>
    <w:rsid w:val="008041A6"/>
    <w:rsid w:val="008265F9"/>
    <w:rsid w:val="00853A0C"/>
    <w:rsid w:val="00861310"/>
    <w:rsid w:val="0088373D"/>
    <w:rsid w:val="00893A37"/>
    <w:rsid w:val="008B1FE3"/>
    <w:rsid w:val="00907554"/>
    <w:rsid w:val="00921DB7"/>
    <w:rsid w:val="0092369E"/>
    <w:rsid w:val="00933367"/>
    <w:rsid w:val="009A4178"/>
    <w:rsid w:val="009C4657"/>
    <w:rsid w:val="00A73831"/>
    <w:rsid w:val="00A831C1"/>
    <w:rsid w:val="00A900FE"/>
    <w:rsid w:val="00AC2392"/>
    <w:rsid w:val="00AC5E3B"/>
    <w:rsid w:val="00AE456C"/>
    <w:rsid w:val="00B147D1"/>
    <w:rsid w:val="00B31A7B"/>
    <w:rsid w:val="00B46296"/>
    <w:rsid w:val="00B6125C"/>
    <w:rsid w:val="00B93A53"/>
    <w:rsid w:val="00BE3E2E"/>
    <w:rsid w:val="00BE50F5"/>
    <w:rsid w:val="00C03E9B"/>
    <w:rsid w:val="00C20694"/>
    <w:rsid w:val="00C6306A"/>
    <w:rsid w:val="00C67119"/>
    <w:rsid w:val="00C76E26"/>
    <w:rsid w:val="00CA5EA1"/>
    <w:rsid w:val="00CC7CD4"/>
    <w:rsid w:val="00CD53CF"/>
    <w:rsid w:val="00CF0B03"/>
    <w:rsid w:val="00CF7732"/>
    <w:rsid w:val="00D0591E"/>
    <w:rsid w:val="00D10A48"/>
    <w:rsid w:val="00D14266"/>
    <w:rsid w:val="00D15335"/>
    <w:rsid w:val="00D30FEC"/>
    <w:rsid w:val="00D553EF"/>
    <w:rsid w:val="00D60CE7"/>
    <w:rsid w:val="00DE6227"/>
    <w:rsid w:val="00DF04CA"/>
    <w:rsid w:val="00E01F57"/>
    <w:rsid w:val="00E27D62"/>
    <w:rsid w:val="00E31AAA"/>
    <w:rsid w:val="00E92E88"/>
    <w:rsid w:val="00EF3661"/>
    <w:rsid w:val="00F86B3D"/>
    <w:rsid w:val="00F8762F"/>
    <w:rsid w:val="00F87FBA"/>
    <w:rsid w:val="00FD4AB5"/>
    <w:rsid w:val="00FD6E5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785"/>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07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uiPriority w:val="99"/>
    <w:rsid w:val="00770785"/>
    <w:rPr>
      <w:rFonts w:cs="Times New Roman"/>
      <w:color w:val="0000FF"/>
      <w:u w:val="single"/>
    </w:rPr>
  </w:style>
  <w:style w:type="paragraph" w:styleId="a5">
    <w:name w:val="Balloon Text"/>
    <w:basedOn w:val="a"/>
    <w:link w:val="a6"/>
    <w:uiPriority w:val="99"/>
    <w:semiHidden/>
    <w:unhideWhenUsed/>
    <w:rsid w:val="007707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0785"/>
    <w:rPr>
      <w:rFonts w:ascii="Tahoma" w:eastAsiaTheme="minorEastAsia" w:hAnsi="Tahoma" w:cs="Tahoma"/>
      <w:sz w:val="16"/>
      <w:szCs w:val="16"/>
      <w:lang w:val="uk-UA" w:eastAsia="uk-UA"/>
    </w:rPr>
  </w:style>
  <w:style w:type="paragraph" w:customStyle="1" w:styleId="normal">
    <w:name w:val="normal"/>
    <w:basedOn w:val="a"/>
    <w:rsid w:val="009C46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18289A"/>
    <w:pPr>
      <w:spacing w:after="160" w:line="259" w:lineRule="auto"/>
      <w:ind w:left="720"/>
      <w:contextualSpacing/>
    </w:pPr>
    <w:rPr>
      <w:rFonts w:ascii="Calibri" w:eastAsia="Calibri" w:hAnsi="Calibri" w:cs="Times New Roman"/>
      <w:lang w:val="ru-RU" w:eastAsia="en-US"/>
    </w:rPr>
  </w:style>
  <w:style w:type="paragraph" w:customStyle="1" w:styleId="docdata">
    <w:name w:val="docdata"/>
    <w:aliases w:val="docy,v5,11106,baiaagaaboqcaaadickaaawwkqaaaaaaaaaaaaaaaaaaaaaaaaaaaaaaaaaaaaaaaaaaaaaaaaaaaaaaaaaaaaaaaaaaaaaaaaaaaaaaaaaaaaaaaaaaaaaaaaaaaaaaaaaaaaaaaaaaaaaaaaaaaaaaaaaaaaaaaaaaaaaaaaaaaaaaaaaaaaaaaaaaaaaaaaaaaaaaaaaaaaaaaaaaaaaaaaaaaaaaaaaaaaa"/>
    <w:basedOn w:val="a"/>
    <w:rsid w:val="004D10F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8062325">
      <w:bodyDiv w:val="1"/>
      <w:marLeft w:val="0"/>
      <w:marRight w:val="0"/>
      <w:marTop w:val="0"/>
      <w:marBottom w:val="0"/>
      <w:divBdr>
        <w:top w:val="none" w:sz="0" w:space="0" w:color="auto"/>
        <w:left w:val="none" w:sz="0" w:space="0" w:color="auto"/>
        <w:bottom w:val="none" w:sz="0" w:space="0" w:color="auto"/>
        <w:right w:val="none" w:sz="0" w:space="0" w:color="auto"/>
      </w:divBdr>
    </w:div>
    <w:div w:id="405151826">
      <w:bodyDiv w:val="1"/>
      <w:marLeft w:val="0"/>
      <w:marRight w:val="0"/>
      <w:marTop w:val="0"/>
      <w:marBottom w:val="0"/>
      <w:divBdr>
        <w:top w:val="none" w:sz="0" w:space="0" w:color="auto"/>
        <w:left w:val="none" w:sz="0" w:space="0" w:color="auto"/>
        <w:bottom w:val="none" w:sz="0" w:space="0" w:color="auto"/>
        <w:right w:val="none" w:sz="0" w:space="0" w:color="auto"/>
      </w:divBdr>
    </w:div>
    <w:div w:id="564295233">
      <w:bodyDiv w:val="1"/>
      <w:marLeft w:val="0"/>
      <w:marRight w:val="0"/>
      <w:marTop w:val="0"/>
      <w:marBottom w:val="0"/>
      <w:divBdr>
        <w:top w:val="none" w:sz="0" w:space="0" w:color="auto"/>
        <w:left w:val="none" w:sz="0" w:space="0" w:color="auto"/>
        <w:bottom w:val="none" w:sz="0" w:space="0" w:color="auto"/>
        <w:right w:val="none" w:sz="0" w:space="0" w:color="auto"/>
      </w:divBdr>
    </w:div>
    <w:div w:id="1030300763">
      <w:bodyDiv w:val="1"/>
      <w:marLeft w:val="0"/>
      <w:marRight w:val="0"/>
      <w:marTop w:val="0"/>
      <w:marBottom w:val="0"/>
      <w:divBdr>
        <w:top w:val="none" w:sz="0" w:space="0" w:color="auto"/>
        <w:left w:val="none" w:sz="0" w:space="0" w:color="auto"/>
        <w:bottom w:val="none" w:sz="0" w:space="0" w:color="auto"/>
        <w:right w:val="none" w:sz="0" w:space="0" w:color="auto"/>
      </w:divBdr>
    </w:div>
    <w:div w:id="1512257127">
      <w:bodyDiv w:val="1"/>
      <w:marLeft w:val="0"/>
      <w:marRight w:val="0"/>
      <w:marTop w:val="0"/>
      <w:marBottom w:val="0"/>
      <w:divBdr>
        <w:top w:val="none" w:sz="0" w:space="0" w:color="auto"/>
        <w:left w:val="none" w:sz="0" w:space="0" w:color="auto"/>
        <w:bottom w:val="none" w:sz="0" w:space="0" w:color="auto"/>
        <w:right w:val="none" w:sz="0" w:space="0" w:color="auto"/>
      </w:divBdr>
    </w:div>
    <w:div w:id="197822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Pages>
  <Words>1031</Words>
  <Characters>589</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84</cp:revision>
  <cp:lastPrinted>2025-06-27T09:39:00Z</cp:lastPrinted>
  <dcterms:created xsi:type="dcterms:W3CDTF">2022-02-03T07:26:00Z</dcterms:created>
  <dcterms:modified xsi:type="dcterms:W3CDTF">2025-07-28T06:45:00Z</dcterms:modified>
</cp:coreProperties>
</file>